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C54CC" w14:textId="554F9B17" w:rsidR="005332F1" w:rsidRDefault="00803B2D" w:rsidP="00803B2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03B2D">
        <w:rPr>
          <w:rFonts w:ascii="Times New Roman" w:hAnsi="Times New Roman" w:cs="Times New Roman"/>
          <w:sz w:val="20"/>
          <w:szCs w:val="20"/>
        </w:rPr>
        <w:t>……………………..</w:t>
      </w:r>
      <w:proofErr w:type="gramEnd"/>
      <w:r w:rsidR="00B41051">
        <w:rPr>
          <w:rFonts w:ascii="Times New Roman" w:hAnsi="Times New Roman" w:cs="Times New Roman"/>
          <w:sz w:val="20"/>
          <w:szCs w:val="20"/>
        </w:rPr>
        <w:t xml:space="preserve"> Ana Bilim Dalı/</w:t>
      </w:r>
      <w:r w:rsidR="00B41051" w:rsidRPr="00803B2D">
        <w:rPr>
          <w:rFonts w:ascii="Times New Roman" w:hAnsi="Times New Roman" w:cs="Times New Roman"/>
          <w:sz w:val="20"/>
          <w:szCs w:val="20"/>
        </w:rPr>
        <w:t>Bölüm Başkanlığına</w:t>
      </w:r>
    </w:p>
    <w:p w14:paraId="69FD9CD7" w14:textId="77777777" w:rsidR="00B41051" w:rsidRPr="00803B2D" w:rsidRDefault="00B41051" w:rsidP="00803B2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66104CAA" w14:textId="035CFEEF" w:rsidR="00803B2D" w:rsidRPr="00803B2D" w:rsidRDefault="00B41051" w:rsidP="00B41051">
      <w:pPr>
        <w:pStyle w:val="AralkYok"/>
        <w:spacing w:after="240"/>
        <w:ind w:left="-426" w:firstLine="71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Aşağıda bilgileri verilen dersin/derslerin normal ders tarih ve saatlerinde görevli/</w:t>
      </w:r>
      <w:r w:rsidR="00803B2D" w:rsidRPr="00803B2D">
        <w:rPr>
          <w:rFonts w:ascii="Times New Roman" w:hAnsi="Times New Roman" w:cs="Times New Roman"/>
          <w:bCs/>
          <w:sz w:val="20"/>
          <w:szCs w:val="20"/>
        </w:rPr>
        <w:t xml:space="preserve">raporlu olmam nedeniyle </w:t>
      </w:r>
      <w:r>
        <w:rPr>
          <w:rFonts w:ascii="Times New Roman" w:hAnsi="Times New Roman" w:cs="Times New Roman"/>
          <w:bCs/>
          <w:sz w:val="20"/>
          <w:szCs w:val="20"/>
        </w:rPr>
        <w:t>tabloda belirttiğim tarih ve saatlerde</w:t>
      </w:r>
      <w:r w:rsidR="00803B2D" w:rsidRPr="00803B2D">
        <w:rPr>
          <w:rFonts w:ascii="Times New Roman" w:hAnsi="Times New Roman" w:cs="Times New Roman"/>
          <w:bCs/>
          <w:sz w:val="20"/>
          <w:szCs w:val="20"/>
        </w:rPr>
        <w:t xml:space="preserve"> telafisini yapmak istiyorum.</w:t>
      </w:r>
    </w:p>
    <w:p w14:paraId="6F2C21F2" w14:textId="77777777" w:rsidR="00B41051" w:rsidRDefault="00803B2D" w:rsidP="00803B2D">
      <w:pPr>
        <w:pStyle w:val="AralkYok"/>
        <w:spacing w:after="24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03B2D">
        <w:rPr>
          <w:rFonts w:ascii="Times New Roman" w:hAnsi="Times New Roman" w:cs="Times New Roman"/>
          <w:bCs/>
          <w:sz w:val="20"/>
          <w:szCs w:val="20"/>
        </w:rPr>
        <w:t xml:space="preserve">      </w:t>
      </w:r>
    </w:p>
    <w:p w14:paraId="15CD9F28" w14:textId="33195DB1" w:rsidR="00803B2D" w:rsidRDefault="00803B2D" w:rsidP="00B41051">
      <w:pPr>
        <w:pStyle w:val="AralkYok"/>
        <w:spacing w:after="240"/>
        <w:ind w:left="-426" w:firstLine="71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03B2D">
        <w:rPr>
          <w:rFonts w:ascii="Times New Roman" w:hAnsi="Times New Roman" w:cs="Times New Roman"/>
          <w:bCs/>
          <w:sz w:val="20"/>
          <w:szCs w:val="20"/>
        </w:rPr>
        <w:t>Gereğini bilgilerinize arz ederim.</w:t>
      </w:r>
    </w:p>
    <w:p w14:paraId="7E86B3E9" w14:textId="48010D58" w:rsidR="00E93070" w:rsidRDefault="00E93070" w:rsidP="00E93070">
      <w:pPr>
        <w:pStyle w:val="AralkYok"/>
        <w:spacing w:after="24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Pr="00E93070">
        <w:rPr>
          <w:rFonts w:ascii="Times New Roman" w:hAnsi="Times New Roman" w:cs="Times New Roman"/>
          <w:bCs/>
          <w:sz w:val="20"/>
          <w:szCs w:val="20"/>
        </w:rPr>
        <w:t>.../.../20</w:t>
      </w:r>
      <w:proofErr w:type="gramStart"/>
      <w:r w:rsidRPr="00E93070">
        <w:rPr>
          <w:rFonts w:ascii="Times New Roman" w:hAnsi="Times New Roman" w:cs="Times New Roman"/>
          <w:bCs/>
          <w:sz w:val="20"/>
          <w:szCs w:val="20"/>
        </w:rPr>
        <w:t>..</w:t>
      </w:r>
      <w:proofErr w:type="gramEnd"/>
    </w:p>
    <w:p w14:paraId="307E9558" w14:textId="0A5413B7" w:rsidR="00E93070" w:rsidRDefault="00E93070" w:rsidP="00E93070">
      <w:pPr>
        <w:pStyle w:val="AralkYok"/>
        <w:spacing w:after="24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E93070">
        <w:rPr>
          <w:rFonts w:ascii="Times New Roman" w:hAnsi="Times New Roman" w:cs="Times New Roman"/>
          <w:bCs/>
          <w:sz w:val="20"/>
          <w:szCs w:val="20"/>
        </w:rPr>
        <w:t>Öğretim Elemanı Adı Soyadı</w:t>
      </w:r>
    </w:p>
    <w:p w14:paraId="744D129F" w14:textId="64E3741A" w:rsidR="00E93070" w:rsidRDefault="00E93070" w:rsidP="00E93070">
      <w:pPr>
        <w:pStyle w:val="AralkYok"/>
        <w:spacing w:after="24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E93070">
        <w:rPr>
          <w:rFonts w:ascii="Times New Roman" w:hAnsi="Times New Roman" w:cs="Times New Roman"/>
          <w:bCs/>
          <w:sz w:val="20"/>
          <w:szCs w:val="20"/>
        </w:rPr>
        <w:t>İmza</w:t>
      </w:r>
    </w:p>
    <w:p w14:paraId="04EA0275" w14:textId="77777777" w:rsidR="00B41051" w:rsidRPr="00803B2D" w:rsidRDefault="00B41051" w:rsidP="00E93070">
      <w:pPr>
        <w:pStyle w:val="AralkYok"/>
        <w:spacing w:after="24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oKlavuzu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425"/>
        <w:gridCol w:w="425"/>
        <w:gridCol w:w="1134"/>
        <w:gridCol w:w="1418"/>
        <w:gridCol w:w="992"/>
        <w:gridCol w:w="1276"/>
        <w:gridCol w:w="992"/>
      </w:tblGrid>
      <w:tr w:rsidR="002074CF" w:rsidRPr="00531177" w14:paraId="12904CEF" w14:textId="77777777" w:rsidTr="002074CF">
        <w:trPr>
          <w:trHeight w:val="413"/>
          <w:jc w:val="center"/>
        </w:trPr>
        <w:tc>
          <w:tcPr>
            <w:tcW w:w="4106" w:type="dxa"/>
            <w:gridSpan w:val="4"/>
            <w:hideMark/>
          </w:tcPr>
          <w:p w14:paraId="26E0228D" w14:textId="77777777" w:rsidR="009A3A61" w:rsidRPr="00531177" w:rsidRDefault="009A3A61" w:rsidP="00AD6EA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</w:t>
            </w:r>
          </w:p>
        </w:tc>
        <w:tc>
          <w:tcPr>
            <w:tcW w:w="2552" w:type="dxa"/>
            <w:gridSpan w:val="2"/>
            <w:hideMark/>
          </w:tcPr>
          <w:p w14:paraId="7F9A4F4A" w14:textId="77777777" w:rsidR="009A3A61" w:rsidRPr="00531177" w:rsidRDefault="009A3A61" w:rsidP="00AD6EA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Normal Programı</w:t>
            </w:r>
          </w:p>
        </w:tc>
        <w:tc>
          <w:tcPr>
            <w:tcW w:w="3260" w:type="dxa"/>
            <w:gridSpan w:val="3"/>
            <w:hideMark/>
          </w:tcPr>
          <w:p w14:paraId="5DE0C271" w14:textId="77777777" w:rsidR="009A3A61" w:rsidRPr="00531177" w:rsidRDefault="009A3A61" w:rsidP="00AD6EA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Telafi Edileceği Program</w:t>
            </w:r>
          </w:p>
        </w:tc>
      </w:tr>
      <w:tr w:rsidR="002074CF" w:rsidRPr="00531177" w14:paraId="434B2BB1" w14:textId="77777777" w:rsidTr="00531177">
        <w:trPr>
          <w:trHeight w:val="525"/>
          <w:jc w:val="center"/>
        </w:trPr>
        <w:tc>
          <w:tcPr>
            <w:tcW w:w="988" w:type="dxa"/>
            <w:vAlign w:val="center"/>
            <w:hideMark/>
          </w:tcPr>
          <w:p w14:paraId="44E4252C" w14:textId="77777777" w:rsidR="009A3A61" w:rsidRPr="00531177" w:rsidRDefault="009A3A61" w:rsidP="005332F1">
            <w:pPr>
              <w:pStyle w:val="AralkYok"/>
              <w:ind w:lef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2268" w:type="dxa"/>
            <w:vAlign w:val="center"/>
            <w:hideMark/>
          </w:tcPr>
          <w:p w14:paraId="7F72D33C" w14:textId="77777777" w:rsidR="009A3A61" w:rsidRPr="00531177" w:rsidRDefault="009A3A61" w:rsidP="005332F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425" w:type="dxa"/>
            <w:vAlign w:val="center"/>
            <w:hideMark/>
          </w:tcPr>
          <w:p w14:paraId="731EA539" w14:textId="77777777" w:rsidR="009A3A61" w:rsidRPr="00531177" w:rsidRDefault="009A3A61" w:rsidP="005332F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5" w:type="dxa"/>
            <w:vAlign w:val="center"/>
            <w:hideMark/>
          </w:tcPr>
          <w:p w14:paraId="79B5626E" w14:textId="77777777" w:rsidR="009A3A61" w:rsidRPr="00531177" w:rsidRDefault="009A3A61" w:rsidP="005332F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134" w:type="dxa"/>
            <w:vAlign w:val="center"/>
            <w:hideMark/>
          </w:tcPr>
          <w:p w14:paraId="3E8E175D" w14:textId="77777777" w:rsidR="009A3A61" w:rsidRPr="00531177" w:rsidRDefault="009A3A61" w:rsidP="005332F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418" w:type="dxa"/>
            <w:vAlign w:val="center"/>
            <w:hideMark/>
          </w:tcPr>
          <w:p w14:paraId="6C2318EF" w14:textId="77777777" w:rsidR="009A3A61" w:rsidRPr="00531177" w:rsidRDefault="009A3A61" w:rsidP="005332F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  <w:r w:rsidR="006E62EC" w:rsidRPr="00531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31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Aralığı</w:t>
            </w:r>
          </w:p>
        </w:tc>
        <w:tc>
          <w:tcPr>
            <w:tcW w:w="992" w:type="dxa"/>
            <w:vAlign w:val="center"/>
            <w:hideMark/>
          </w:tcPr>
          <w:p w14:paraId="198073F9" w14:textId="77777777" w:rsidR="009A3A61" w:rsidRPr="00531177" w:rsidRDefault="009A3A61" w:rsidP="005332F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276" w:type="dxa"/>
            <w:vAlign w:val="center"/>
            <w:hideMark/>
          </w:tcPr>
          <w:p w14:paraId="6FEDE7B4" w14:textId="77777777" w:rsidR="009A3A61" w:rsidRPr="00531177" w:rsidRDefault="009A3A61" w:rsidP="005332F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 Aralığı</w:t>
            </w:r>
          </w:p>
        </w:tc>
        <w:tc>
          <w:tcPr>
            <w:tcW w:w="992" w:type="dxa"/>
            <w:vAlign w:val="center"/>
          </w:tcPr>
          <w:p w14:paraId="14DED2D7" w14:textId="77777777" w:rsidR="009A3A61" w:rsidRPr="00531177" w:rsidRDefault="009A3A61" w:rsidP="005332F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2074CF" w:rsidRPr="00531177" w14:paraId="7756CF23" w14:textId="77777777" w:rsidTr="00531177">
        <w:trPr>
          <w:trHeight w:val="615"/>
          <w:jc w:val="center"/>
        </w:trPr>
        <w:tc>
          <w:tcPr>
            <w:tcW w:w="988" w:type="dxa"/>
            <w:vAlign w:val="center"/>
          </w:tcPr>
          <w:p w14:paraId="35D7F7DF" w14:textId="77777777" w:rsidR="009A3A61" w:rsidRPr="00531177" w:rsidRDefault="009A3A61" w:rsidP="005332F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94D064C" w14:textId="77777777" w:rsidR="009A3A61" w:rsidRPr="00531177" w:rsidRDefault="009A3A61" w:rsidP="005332F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AF754BE" w14:textId="77777777" w:rsidR="009A3A61" w:rsidRPr="00531177" w:rsidRDefault="009A3A61" w:rsidP="005332F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D7AF3A2" w14:textId="77777777" w:rsidR="009A3A61" w:rsidRPr="00531177" w:rsidRDefault="009A3A61" w:rsidP="005332F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E17C4C" w14:textId="77777777" w:rsidR="009A3A61" w:rsidRPr="00531177" w:rsidRDefault="009A3A61" w:rsidP="005332F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6A3F68" w14:textId="77777777" w:rsidR="009A3A61" w:rsidRPr="00531177" w:rsidRDefault="009A3A61" w:rsidP="005332F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0F63C8" w14:textId="23327EF6" w:rsidR="009A3A61" w:rsidRPr="00531177" w:rsidRDefault="009A3A61" w:rsidP="00531177">
            <w:pPr>
              <w:pStyle w:val="AralkYok"/>
              <w:ind w:left="-101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73B1D1" w14:textId="77777777" w:rsidR="009A3A61" w:rsidRPr="00531177" w:rsidRDefault="009A3A61" w:rsidP="005332F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7987AD" w14:textId="77777777" w:rsidR="009A3A61" w:rsidRPr="00531177" w:rsidRDefault="009A3A61" w:rsidP="005332F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4CF" w:rsidRPr="00531177" w14:paraId="53FA69AF" w14:textId="77777777" w:rsidTr="00531177">
        <w:trPr>
          <w:trHeight w:val="615"/>
          <w:jc w:val="center"/>
        </w:trPr>
        <w:tc>
          <w:tcPr>
            <w:tcW w:w="988" w:type="dxa"/>
            <w:hideMark/>
          </w:tcPr>
          <w:p w14:paraId="58556301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hideMark/>
          </w:tcPr>
          <w:p w14:paraId="5EC40FC7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14:paraId="229E2D25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14:paraId="2936B4D7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14:paraId="32C47220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14:paraId="355AFD2F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14:paraId="7EAFB974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366A9EFD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14:paraId="33620F86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4CF" w:rsidRPr="00531177" w14:paraId="1ED02F37" w14:textId="77777777" w:rsidTr="00531177">
        <w:trPr>
          <w:trHeight w:val="615"/>
          <w:jc w:val="center"/>
        </w:trPr>
        <w:tc>
          <w:tcPr>
            <w:tcW w:w="988" w:type="dxa"/>
            <w:hideMark/>
          </w:tcPr>
          <w:p w14:paraId="48B54EE4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hideMark/>
          </w:tcPr>
          <w:p w14:paraId="6EA06561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14:paraId="1A5E314D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14:paraId="2A962294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14:paraId="5CB945CE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14:paraId="4AB7D8F6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14:paraId="0A0B2924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69360066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14:paraId="57BA3D58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4CF" w:rsidRPr="00531177" w14:paraId="43CD0217" w14:textId="77777777" w:rsidTr="00531177">
        <w:trPr>
          <w:trHeight w:val="420"/>
          <w:jc w:val="center"/>
        </w:trPr>
        <w:tc>
          <w:tcPr>
            <w:tcW w:w="988" w:type="dxa"/>
            <w:hideMark/>
          </w:tcPr>
          <w:p w14:paraId="33B00714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hideMark/>
          </w:tcPr>
          <w:p w14:paraId="030C69A7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14:paraId="0E3DE7EA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14:paraId="77F6B0FB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14:paraId="4DF08E22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14:paraId="20899F6C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14:paraId="5AB5A961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062FE275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311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14:paraId="760F4B69" w14:textId="77777777" w:rsidR="009A3A61" w:rsidRPr="00531177" w:rsidRDefault="009A3A61" w:rsidP="00AD6EA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B13B40" w14:textId="77777777" w:rsidR="00B41051" w:rsidRDefault="00ED5562" w:rsidP="00803B2D">
      <w:pPr>
        <w:pStyle w:val="AralkYok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803B2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</w:t>
      </w:r>
    </w:p>
    <w:p w14:paraId="68C7A5E1" w14:textId="77777777" w:rsidR="00136299" w:rsidRDefault="00136299" w:rsidP="00136299">
      <w:pPr>
        <w:pStyle w:val="AralkYok"/>
        <w:ind w:left="-426"/>
        <w:jc w:val="center"/>
        <w:rPr>
          <w:rFonts w:ascii="Times New Roman" w:hAnsi="Times New Roman" w:cs="Times New Roman"/>
          <w:sz w:val="20"/>
          <w:szCs w:val="20"/>
        </w:rPr>
      </w:pPr>
    </w:p>
    <w:p w14:paraId="548B0F0F" w14:textId="6B244067" w:rsidR="00136299" w:rsidRDefault="00136299" w:rsidP="00136299">
      <w:pPr>
        <w:pStyle w:val="AralkYok"/>
        <w:ind w:left="-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UYGUNDUR</w:t>
      </w:r>
    </w:p>
    <w:p w14:paraId="621612C1" w14:textId="78F93920" w:rsidR="00803B2D" w:rsidRPr="00803B2D" w:rsidRDefault="00136299" w:rsidP="00136299">
      <w:pPr>
        <w:pStyle w:val="AralkYok"/>
        <w:ind w:left="-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ABD/</w:t>
      </w:r>
      <w:r w:rsidR="00803B2D" w:rsidRPr="00803B2D">
        <w:rPr>
          <w:rFonts w:ascii="Times New Roman" w:hAnsi="Times New Roman" w:cs="Times New Roman"/>
          <w:sz w:val="20"/>
          <w:szCs w:val="20"/>
        </w:rPr>
        <w:t>Bölüm Başkanı</w:t>
      </w:r>
    </w:p>
    <w:p w14:paraId="03DA6C5B" w14:textId="266D1CF2" w:rsidR="00803B2D" w:rsidRPr="00803B2D" w:rsidRDefault="00803B2D" w:rsidP="00136299">
      <w:pPr>
        <w:pStyle w:val="AralkYok"/>
        <w:ind w:left="-426"/>
        <w:jc w:val="center"/>
        <w:rPr>
          <w:rFonts w:ascii="Times New Roman" w:hAnsi="Times New Roman" w:cs="Times New Roman"/>
          <w:sz w:val="20"/>
          <w:szCs w:val="20"/>
        </w:rPr>
      </w:pPr>
      <w:r w:rsidRPr="00803B2D">
        <w:rPr>
          <w:rFonts w:ascii="Times New Roman" w:hAnsi="Times New Roman" w:cs="Times New Roman"/>
          <w:sz w:val="20"/>
          <w:szCs w:val="20"/>
        </w:rPr>
        <w:t>Adı Soyadı</w:t>
      </w:r>
    </w:p>
    <w:p w14:paraId="490FF830" w14:textId="13F6BADB" w:rsidR="00803B2D" w:rsidRPr="00803B2D" w:rsidRDefault="00803B2D" w:rsidP="00136299">
      <w:pPr>
        <w:pStyle w:val="AralkYok"/>
        <w:ind w:left="-426"/>
        <w:jc w:val="center"/>
        <w:rPr>
          <w:rFonts w:ascii="Times New Roman" w:hAnsi="Times New Roman" w:cs="Times New Roman"/>
          <w:sz w:val="20"/>
          <w:szCs w:val="20"/>
        </w:rPr>
      </w:pPr>
      <w:r w:rsidRPr="00803B2D">
        <w:rPr>
          <w:rFonts w:ascii="Times New Roman" w:hAnsi="Times New Roman" w:cs="Times New Roman"/>
          <w:sz w:val="20"/>
          <w:szCs w:val="20"/>
        </w:rPr>
        <w:t>İmza</w:t>
      </w:r>
    </w:p>
    <w:p w14:paraId="2B7F0BFF" w14:textId="77777777" w:rsidR="00136299" w:rsidRDefault="00136299" w:rsidP="00B41051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14:paraId="22BC11A3" w14:textId="77777777" w:rsidR="00136299" w:rsidRDefault="00136299" w:rsidP="00B41051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14:paraId="7081B4C8" w14:textId="6B6F2A71" w:rsidR="00ED5562" w:rsidRPr="002074CF" w:rsidRDefault="00214B38" w:rsidP="00B41051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B41051">
        <w:rPr>
          <w:rFonts w:ascii="Times New Roman" w:hAnsi="Times New Roman" w:cs="Times New Roman"/>
          <w:b/>
          <w:sz w:val="20"/>
          <w:szCs w:val="20"/>
        </w:rPr>
        <w:t>Ek:</w:t>
      </w:r>
      <w:r w:rsidRPr="002074CF">
        <w:rPr>
          <w:rFonts w:ascii="Times New Roman" w:hAnsi="Times New Roman" w:cs="Times New Roman"/>
          <w:sz w:val="20"/>
          <w:szCs w:val="20"/>
        </w:rPr>
        <w:t xml:space="preserve"> İlgili dersin/derslerin telafi yapılmasını gerektiren görevlendirme veya sağlık raporu vb.</w:t>
      </w:r>
      <w:r w:rsidR="003C2780" w:rsidRPr="002074CF">
        <w:rPr>
          <w:rFonts w:ascii="Times New Roman" w:hAnsi="Times New Roman" w:cs="Times New Roman"/>
          <w:sz w:val="20"/>
          <w:szCs w:val="20"/>
        </w:rPr>
        <w:t xml:space="preserve"> </w:t>
      </w:r>
      <w:r w:rsidRPr="002074CF">
        <w:rPr>
          <w:rFonts w:ascii="Times New Roman" w:hAnsi="Times New Roman" w:cs="Times New Roman"/>
          <w:sz w:val="20"/>
          <w:szCs w:val="20"/>
        </w:rPr>
        <w:t xml:space="preserve">belge/belgeler </w:t>
      </w:r>
    </w:p>
    <w:p w14:paraId="0D81E58F" w14:textId="77777777" w:rsidR="00B41051" w:rsidRDefault="00B41051" w:rsidP="00B41051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B41051">
        <w:rPr>
          <w:rFonts w:ascii="Times New Roman" w:hAnsi="Times New Roman" w:cs="Times New Roman"/>
          <w:b/>
          <w:sz w:val="20"/>
          <w:szCs w:val="20"/>
        </w:rPr>
        <w:t>Notlar: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CB3F39" w14:textId="67DC9558" w:rsidR="00214B38" w:rsidRPr="00136299" w:rsidRDefault="00214B38" w:rsidP="002E32CB">
      <w:pPr>
        <w:pStyle w:val="AralkYok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074CF">
        <w:rPr>
          <w:rFonts w:ascii="Times New Roman" w:hAnsi="Times New Roman" w:cs="Times New Roman"/>
          <w:sz w:val="20"/>
          <w:szCs w:val="20"/>
        </w:rPr>
        <w:t>Ders öğretim elemanının görevli ya da izinli olduğu günlerde haftalık ders programında belirtilen gün, yer ve saatte yapamadığı dersleri,</w:t>
      </w:r>
      <w:r w:rsidR="008A19E1" w:rsidRPr="002074CF">
        <w:rPr>
          <w:rFonts w:ascii="Times New Roman" w:hAnsi="Times New Roman" w:cs="Times New Roman"/>
          <w:sz w:val="20"/>
          <w:szCs w:val="20"/>
        </w:rPr>
        <w:t xml:space="preserve"> </w:t>
      </w:r>
      <w:r w:rsidRPr="002074CF">
        <w:rPr>
          <w:rFonts w:ascii="Times New Roman" w:hAnsi="Times New Roman" w:cs="Times New Roman"/>
          <w:sz w:val="20"/>
          <w:szCs w:val="20"/>
        </w:rPr>
        <w:t>Bölüm başkanının uygun görmesi ve Yönetim Kurulunun onayı ile yeni bir ders programına göre aynı hafta içerisinde yapılmalıdır.</w:t>
      </w:r>
    </w:p>
    <w:p w14:paraId="54451EA2" w14:textId="77777777" w:rsidR="00214B38" w:rsidRPr="00B41051" w:rsidRDefault="008A19E1" w:rsidP="002E32CB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051">
        <w:rPr>
          <w:rFonts w:ascii="Times New Roman" w:hAnsi="Times New Roman" w:cs="Times New Roman"/>
          <w:sz w:val="20"/>
          <w:szCs w:val="20"/>
        </w:rPr>
        <w:t>T</w:t>
      </w:r>
      <w:r w:rsidR="00214B38" w:rsidRPr="00B41051">
        <w:rPr>
          <w:rFonts w:ascii="Times New Roman" w:hAnsi="Times New Roman" w:cs="Times New Roman"/>
          <w:sz w:val="20"/>
          <w:szCs w:val="20"/>
        </w:rPr>
        <w:t>elafi dersleri için ücret ödenirken, öğretim elemanının haftalık ders yükü ile telafinin yapıldığı tarihe bakılır. Haftalık ders yükü düşüldükten sonra 20 saat g</w:t>
      </w:r>
      <w:r w:rsidR="00C1680A" w:rsidRPr="00B41051">
        <w:rPr>
          <w:rFonts w:ascii="Times New Roman" w:hAnsi="Times New Roman" w:cs="Times New Roman"/>
          <w:sz w:val="20"/>
          <w:szCs w:val="20"/>
        </w:rPr>
        <w:t xml:space="preserve">ündüz, 10 saat ikinci öğretim ek </w:t>
      </w:r>
      <w:r w:rsidR="00214B38" w:rsidRPr="00B41051">
        <w:rPr>
          <w:rFonts w:ascii="Times New Roman" w:hAnsi="Times New Roman" w:cs="Times New Roman"/>
          <w:sz w:val="20"/>
          <w:szCs w:val="20"/>
        </w:rPr>
        <w:t>ders ücreti alabilir.</w:t>
      </w:r>
    </w:p>
    <w:p w14:paraId="7AB51E24" w14:textId="3135E531" w:rsidR="008A19E1" w:rsidRPr="00B41051" w:rsidRDefault="00214B38" w:rsidP="002E32CB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051">
        <w:rPr>
          <w:rFonts w:ascii="Times New Roman" w:hAnsi="Times New Roman" w:cs="Times New Roman"/>
          <w:sz w:val="20"/>
          <w:szCs w:val="20"/>
        </w:rPr>
        <w:t>Geriye yönelik telafi kararı alınan dersler için ü</w:t>
      </w:r>
      <w:r w:rsidR="00136299">
        <w:rPr>
          <w:rFonts w:ascii="Times New Roman" w:hAnsi="Times New Roman" w:cs="Times New Roman"/>
          <w:sz w:val="20"/>
          <w:szCs w:val="20"/>
        </w:rPr>
        <w:t>cret ödemesi yapılmaz.</w:t>
      </w:r>
    </w:p>
    <w:p w14:paraId="11523D7F" w14:textId="73AEA9C6" w:rsidR="00214B38" w:rsidRPr="00B41051" w:rsidRDefault="00214B38" w:rsidP="002E32CB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051">
        <w:rPr>
          <w:rFonts w:ascii="Times New Roman" w:hAnsi="Times New Roman" w:cs="Times New Roman"/>
          <w:sz w:val="20"/>
          <w:szCs w:val="20"/>
        </w:rPr>
        <w:t>Telafi dersleri için iş ak</w:t>
      </w:r>
      <w:r w:rsidR="00136299">
        <w:rPr>
          <w:rFonts w:ascii="Times New Roman" w:hAnsi="Times New Roman" w:cs="Times New Roman"/>
          <w:sz w:val="20"/>
          <w:szCs w:val="20"/>
        </w:rPr>
        <w:t>ışı aşağıdaki şekildedir:</w:t>
      </w:r>
    </w:p>
    <w:p w14:paraId="1B0DF2B4" w14:textId="77777777" w:rsidR="00214B38" w:rsidRPr="00B41051" w:rsidRDefault="00214B38" w:rsidP="002E32CB">
      <w:pPr>
        <w:pStyle w:val="ListeParagraf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051">
        <w:rPr>
          <w:rFonts w:ascii="Times New Roman" w:hAnsi="Times New Roman" w:cs="Times New Roman"/>
          <w:sz w:val="20"/>
          <w:szCs w:val="20"/>
        </w:rPr>
        <w:t>Telafi başvurusu, öğretim elamanı göreve çıkmadan en az 7-10 gün öncesinden ilgili bölüm başkanlığına yapılır.</w:t>
      </w:r>
    </w:p>
    <w:p w14:paraId="01249466" w14:textId="77777777" w:rsidR="00214B38" w:rsidRPr="00B41051" w:rsidRDefault="00214B38" w:rsidP="002E32CB">
      <w:pPr>
        <w:pStyle w:val="ListeParagraf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051">
        <w:rPr>
          <w:rFonts w:ascii="Times New Roman" w:hAnsi="Times New Roman" w:cs="Times New Roman"/>
          <w:sz w:val="20"/>
          <w:szCs w:val="20"/>
        </w:rPr>
        <w:t>Telafi yapmak isteyen öğretim elemanı ilgili bölüm başkanlığına, yapılmayan derslerin telafi edileceği tarih, öğrenim türü, yer ve saati belirterek müracaatta bulunur.</w:t>
      </w:r>
    </w:p>
    <w:p w14:paraId="735DB896" w14:textId="77777777" w:rsidR="00214B38" w:rsidRPr="00B41051" w:rsidRDefault="00214B38" w:rsidP="002E32CB">
      <w:pPr>
        <w:pStyle w:val="ListeParagraf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051">
        <w:rPr>
          <w:rFonts w:ascii="Times New Roman" w:hAnsi="Times New Roman" w:cs="Times New Roman"/>
          <w:sz w:val="20"/>
          <w:szCs w:val="20"/>
        </w:rPr>
        <w:t>Öğretim elemanının telafi talebi bölüm başkanı tarafından incelenir.</w:t>
      </w:r>
    </w:p>
    <w:p w14:paraId="6D7F40C9" w14:textId="77777777" w:rsidR="00214B38" w:rsidRPr="00B41051" w:rsidRDefault="00214B38" w:rsidP="002E32CB">
      <w:pPr>
        <w:pStyle w:val="ListeParagraf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051">
        <w:rPr>
          <w:rFonts w:ascii="Times New Roman" w:hAnsi="Times New Roman" w:cs="Times New Roman"/>
          <w:sz w:val="20"/>
          <w:szCs w:val="20"/>
        </w:rPr>
        <w:t>Bölüm başkanlığı tarafından uygun bulunan telafi programı öğrenci ve öğretim elemanlarının diğer derslerini etkilemeyecek şekilde mevcut programı da bozmadan uygun olan boş gün ve saatlere yerleştirilir.</w:t>
      </w:r>
    </w:p>
    <w:p w14:paraId="45E552C9" w14:textId="77777777" w:rsidR="00214B38" w:rsidRPr="00B41051" w:rsidRDefault="00214B38" w:rsidP="002E32CB">
      <w:pPr>
        <w:pStyle w:val="ListeParagraf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051">
        <w:rPr>
          <w:rFonts w:ascii="Times New Roman" w:hAnsi="Times New Roman" w:cs="Times New Roman"/>
          <w:sz w:val="20"/>
          <w:szCs w:val="20"/>
        </w:rPr>
        <w:t xml:space="preserve">Telafi talebi ilgili birimin Yönetim kurulunda görüşülür. </w:t>
      </w:r>
    </w:p>
    <w:p w14:paraId="09A5B4ED" w14:textId="77777777" w:rsidR="00214B38" w:rsidRPr="00B41051" w:rsidRDefault="00214B38" w:rsidP="002E32CB">
      <w:pPr>
        <w:pStyle w:val="ListeParagraf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051">
        <w:rPr>
          <w:rFonts w:ascii="Times New Roman" w:hAnsi="Times New Roman" w:cs="Times New Roman"/>
          <w:sz w:val="20"/>
          <w:szCs w:val="20"/>
        </w:rPr>
        <w:t xml:space="preserve">Kararın bir örneği ilgili bölüme gönderilir. Bölüm dersi alan öğrencilerin bu değişiklikten haberdar edilmesi için, öğrenci panolarında ilan edilir, ilgili öğretim elemanı tarafından sınıfta sözlü duyuru yapılır. </w:t>
      </w:r>
    </w:p>
    <w:p w14:paraId="351A9BA6" w14:textId="77777777" w:rsidR="00214B38" w:rsidRPr="00B41051" w:rsidRDefault="00214B38" w:rsidP="002E32CB">
      <w:pPr>
        <w:pStyle w:val="ListeParagraf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41051">
        <w:rPr>
          <w:rFonts w:ascii="Times New Roman" w:hAnsi="Times New Roman" w:cs="Times New Roman"/>
          <w:sz w:val="20"/>
          <w:szCs w:val="20"/>
        </w:rPr>
        <w:t>Kararın bir örneği de ek</w:t>
      </w:r>
      <w:r w:rsidR="00C1680A" w:rsidRPr="00B41051">
        <w:rPr>
          <w:rFonts w:ascii="Times New Roman" w:hAnsi="Times New Roman" w:cs="Times New Roman"/>
          <w:sz w:val="20"/>
          <w:szCs w:val="20"/>
        </w:rPr>
        <w:t xml:space="preserve"> </w:t>
      </w:r>
      <w:r w:rsidRPr="00B41051">
        <w:rPr>
          <w:rFonts w:ascii="Times New Roman" w:hAnsi="Times New Roman" w:cs="Times New Roman"/>
          <w:sz w:val="20"/>
          <w:szCs w:val="20"/>
        </w:rPr>
        <w:t>ders ücreti ödenmek üzere ek</w:t>
      </w:r>
      <w:r w:rsidR="00C1680A" w:rsidRPr="00B41051">
        <w:rPr>
          <w:rFonts w:ascii="Times New Roman" w:hAnsi="Times New Roman" w:cs="Times New Roman"/>
          <w:sz w:val="20"/>
          <w:szCs w:val="20"/>
        </w:rPr>
        <w:t xml:space="preserve"> </w:t>
      </w:r>
      <w:r w:rsidRPr="00B41051">
        <w:rPr>
          <w:rFonts w:ascii="Times New Roman" w:hAnsi="Times New Roman" w:cs="Times New Roman"/>
          <w:sz w:val="20"/>
          <w:szCs w:val="20"/>
        </w:rPr>
        <w:t>ders bürosuna gönderilir.</w:t>
      </w:r>
    </w:p>
    <w:sectPr w:rsidR="00214B38" w:rsidRPr="00B41051" w:rsidSect="005311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1792D" w14:textId="77777777" w:rsidR="00D43B3D" w:rsidRDefault="00D43B3D" w:rsidP="003B07E6">
      <w:pPr>
        <w:spacing w:after="0" w:line="240" w:lineRule="auto"/>
      </w:pPr>
      <w:r>
        <w:separator/>
      </w:r>
    </w:p>
  </w:endnote>
  <w:endnote w:type="continuationSeparator" w:id="0">
    <w:p w14:paraId="5BCF9161" w14:textId="77777777" w:rsidR="00D43B3D" w:rsidRDefault="00D43B3D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6CE81" w14:textId="77777777" w:rsidR="002E32CB" w:rsidRDefault="002E32C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2D2F6" w14:textId="77777777" w:rsidR="00F92640" w:rsidRDefault="00F92640" w:rsidP="00F926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FF0000"/>
        <w:sz w:val="16"/>
        <w:szCs w:val="16"/>
      </w:rPr>
    </w:pPr>
  </w:p>
  <w:p w14:paraId="7848632C" w14:textId="1EBEFCF1" w:rsidR="00C375CE" w:rsidRPr="00531177" w:rsidRDefault="00F92640" w:rsidP="0053117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Bu dokümanın basılı hali kontrolsüz doküman kabul edilmektedir. Lütfen web sitesinden en son versiyonuna ulaşınız.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ECD2A" w14:textId="77777777" w:rsidR="002E32CB" w:rsidRDefault="002E32C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6AE81" w14:textId="77777777" w:rsidR="00D43B3D" w:rsidRDefault="00D43B3D" w:rsidP="003B07E6">
      <w:pPr>
        <w:spacing w:after="0" w:line="240" w:lineRule="auto"/>
      </w:pPr>
      <w:r>
        <w:separator/>
      </w:r>
    </w:p>
  </w:footnote>
  <w:footnote w:type="continuationSeparator" w:id="0">
    <w:p w14:paraId="41644566" w14:textId="77777777" w:rsidR="00D43B3D" w:rsidRDefault="00D43B3D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4183D" w14:textId="77777777" w:rsidR="002E32CB" w:rsidRDefault="002E32C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14:paraId="5B133678" w14:textId="77777777" w:rsidTr="00AD6EA6">
      <w:trPr>
        <w:trHeight w:val="272"/>
      </w:trPr>
      <w:tc>
        <w:tcPr>
          <w:tcW w:w="1716" w:type="dxa"/>
          <w:vMerge w:val="restart"/>
          <w:vAlign w:val="center"/>
        </w:tcPr>
        <w:p w14:paraId="6FFB6606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E3FD9BE" wp14:editId="02912206">
                <wp:extent cx="952500" cy="944242"/>
                <wp:effectExtent l="0" t="0" r="0" b="889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1A85EA1F" w14:textId="77777777"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1E735725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9E2DC8A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1F337985" w14:textId="77777777" w:rsidR="00687B37" w:rsidRPr="00ED5562" w:rsidRDefault="00AD6EA6" w:rsidP="0056648D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>
            <w:rPr>
              <w:rFonts w:ascii="Times New Roman" w:eastAsia="Century Gothic" w:hAnsi="Times New Roman" w:cs="Times New Roman"/>
              <w:b/>
              <w:sz w:val="24"/>
            </w:rPr>
            <w:t>Ders Telafi</w:t>
          </w:r>
          <w:r w:rsidR="00ED5562" w:rsidRPr="00ED5562">
            <w:rPr>
              <w:rFonts w:ascii="Times New Roman" w:eastAsia="Century Gothic" w:hAnsi="Times New Roman" w:cs="Times New Roman"/>
              <w:b/>
              <w:sz w:val="24"/>
            </w:rPr>
            <w:t xml:space="preserve"> Formu</w:t>
          </w:r>
        </w:p>
      </w:tc>
      <w:tc>
        <w:tcPr>
          <w:tcW w:w="1536" w:type="dxa"/>
        </w:tcPr>
        <w:p w14:paraId="14C99F90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14:paraId="15FB0C4A" w14:textId="77777777" w:rsidR="00687B37" w:rsidRPr="002D40E2" w:rsidRDefault="009867D0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TOGÜ.FRM.322</w:t>
          </w:r>
        </w:p>
      </w:tc>
    </w:tr>
    <w:tr w:rsidR="002D04A8" w:rsidRPr="002212E8" w14:paraId="7AAC5010" w14:textId="77777777" w:rsidTr="00AD6EA6">
      <w:trPr>
        <w:trHeight w:val="272"/>
      </w:trPr>
      <w:tc>
        <w:tcPr>
          <w:tcW w:w="1716" w:type="dxa"/>
          <w:vMerge/>
        </w:tcPr>
        <w:p w14:paraId="0B1D6D4B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02F6859B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467036FE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14:paraId="59FA8424" w14:textId="77777777" w:rsidR="00687B37" w:rsidRPr="002D40E2" w:rsidRDefault="009867D0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03.05.2024</w:t>
          </w:r>
        </w:p>
      </w:tc>
    </w:tr>
    <w:tr w:rsidR="002D04A8" w:rsidRPr="002212E8" w14:paraId="319B671D" w14:textId="77777777" w:rsidTr="00AD6EA6">
      <w:trPr>
        <w:trHeight w:val="286"/>
      </w:trPr>
      <w:tc>
        <w:tcPr>
          <w:tcW w:w="1716" w:type="dxa"/>
          <w:vMerge/>
        </w:tcPr>
        <w:p w14:paraId="3F8860BC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6DF3EDED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41FB90F0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14:paraId="6AF41A21" w14:textId="27C34EAE" w:rsidR="00687B37" w:rsidRPr="002D40E2" w:rsidRDefault="002E32CB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19</w:t>
          </w:r>
          <w:r w:rsidR="00531177">
            <w:rPr>
              <w:rFonts w:ascii="Times New Roman" w:eastAsia="Century Gothic" w:hAnsi="Times New Roman"/>
              <w:sz w:val="20"/>
              <w:szCs w:val="20"/>
            </w:rPr>
            <w:t>.02.2025</w:t>
          </w:r>
        </w:p>
      </w:tc>
    </w:tr>
    <w:tr w:rsidR="002D04A8" w:rsidRPr="002212E8" w14:paraId="06EF9276" w14:textId="77777777" w:rsidTr="00AD6EA6">
      <w:trPr>
        <w:trHeight w:val="286"/>
      </w:trPr>
      <w:tc>
        <w:tcPr>
          <w:tcW w:w="1716" w:type="dxa"/>
          <w:vMerge/>
        </w:tcPr>
        <w:p w14:paraId="31CF9894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041D45D4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720C843E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14:paraId="653A417F" w14:textId="5A467BC8" w:rsidR="00687B37" w:rsidRPr="002D40E2" w:rsidRDefault="002E32CB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02</w:t>
          </w:r>
          <w:bookmarkStart w:id="0" w:name="_GoBack"/>
          <w:bookmarkEnd w:id="0"/>
        </w:p>
      </w:tc>
    </w:tr>
    <w:tr w:rsidR="002D04A8" w:rsidRPr="002212E8" w14:paraId="7A1C0E1F" w14:textId="77777777" w:rsidTr="00AD6EA6">
      <w:trPr>
        <w:trHeight w:val="272"/>
      </w:trPr>
      <w:tc>
        <w:tcPr>
          <w:tcW w:w="1716" w:type="dxa"/>
          <w:vMerge/>
        </w:tcPr>
        <w:p w14:paraId="2FD26CDE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36A75CBC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4D9D7B34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14:paraId="2D8C4ABD" w14:textId="4326AB73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2E32CB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9867D0">
            <w:rPr>
              <w:rFonts w:ascii="Times New Roman" w:eastAsia="Century Gothic" w:hAnsi="Times New Roman"/>
              <w:sz w:val="20"/>
              <w:szCs w:val="20"/>
            </w:rPr>
            <w:t>/</w:t>
          </w:r>
          <w:r w:rsidR="00531177">
            <w:rPr>
              <w:rFonts w:ascii="Times New Roman" w:eastAsia="Century Gothic" w:hAnsi="Times New Roman"/>
              <w:sz w:val="20"/>
              <w:szCs w:val="20"/>
            </w:rPr>
            <w:t>1</w:t>
          </w:r>
        </w:p>
      </w:tc>
    </w:tr>
  </w:tbl>
  <w:p w14:paraId="2156B6D2" w14:textId="77777777" w:rsidR="00687B37" w:rsidRDefault="00687B37" w:rsidP="00AD6EA6">
    <w:pPr>
      <w:pStyle w:val="stbilgi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99B6D" w14:textId="77777777" w:rsidR="002E32CB" w:rsidRDefault="002E32C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450D5"/>
    <w:multiLevelType w:val="hybridMultilevel"/>
    <w:tmpl w:val="7E6A0B54"/>
    <w:lvl w:ilvl="0" w:tplc="E0E6930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24C75"/>
    <w:rsid w:val="000A1185"/>
    <w:rsid w:val="000A6F07"/>
    <w:rsid w:val="000C7014"/>
    <w:rsid w:val="00107ED6"/>
    <w:rsid w:val="00136299"/>
    <w:rsid w:val="001C2A66"/>
    <w:rsid w:val="001C2B29"/>
    <w:rsid w:val="001D25C2"/>
    <w:rsid w:val="002074CF"/>
    <w:rsid w:val="00212178"/>
    <w:rsid w:val="00214B38"/>
    <w:rsid w:val="00215375"/>
    <w:rsid w:val="00283102"/>
    <w:rsid w:val="002D04A8"/>
    <w:rsid w:val="002E32CB"/>
    <w:rsid w:val="0030269A"/>
    <w:rsid w:val="00303720"/>
    <w:rsid w:val="00310BBA"/>
    <w:rsid w:val="003B07E6"/>
    <w:rsid w:val="003B7B38"/>
    <w:rsid w:val="003C2780"/>
    <w:rsid w:val="003E58B4"/>
    <w:rsid w:val="00464BA5"/>
    <w:rsid w:val="00464D6A"/>
    <w:rsid w:val="004C29F9"/>
    <w:rsid w:val="00531177"/>
    <w:rsid w:val="005332F1"/>
    <w:rsid w:val="0056648D"/>
    <w:rsid w:val="005873B2"/>
    <w:rsid w:val="00614FD7"/>
    <w:rsid w:val="00624308"/>
    <w:rsid w:val="00687B37"/>
    <w:rsid w:val="006906FA"/>
    <w:rsid w:val="006E62EC"/>
    <w:rsid w:val="007A3285"/>
    <w:rsid w:val="007C4FB9"/>
    <w:rsid w:val="007F7597"/>
    <w:rsid w:val="00803B2D"/>
    <w:rsid w:val="0087469D"/>
    <w:rsid w:val="00876800"/>
    <w:rsid w:val="008A19E1"/>
    <w:rsid w:val="008C2524"/>
    <w:rsid w:val="008E2ACF"/>
    <w:rsid w:val="008F2F76"/>
    <w:rsid w:val="00915DAE"/>
    <w:rsid w:val="00925CC1"/>
    <w:rsid w:val="009602C1"/>
    <w:rsid w:val="009648DE"/>
    <w:rsid w:val="009776EF"/>
    <w:rsid w:val="009867D0"/>
    <w:rsid w:val="009A3A61"/>
    <w:rsid w:val="009C2A93"/>
    <w:rsid w:val="00A26F05"/>
    <w:rsid w:val="00AD6EA6"/>
    <w:rsid w:val="00AF6F66"/>
    <w:rsid w:val="00B35AB7"/>
    <w:rsid w:val="00B41051"/>
    <w:rsid w:val="00B837EB"/>
    <w:rsid w:val="00BF126D"/>
    <w:rsid w:val="00C1680A"/>
    <w:rsid w:val="00C375CE"/>
    <w:rsid w:val="00C50B74"/>
    <w:rsid w:val="00CC6EAE"/>
    <w:rsid w:val="00CE0E7E"/>
    <w:rsid w:val="00CF6BD5"/>
    <w:rsid w:val="00D121BC"/>
    <w:rsid w:val="00D25CA8"/>
    <w:rsid w:val="00D43B3D"/>
    <w:rsid w:val="00D73B3F"/>
    <w:rsid w:val="00DA15E3"/>
    <w:rsid w:val="00E151EA"/>
    <w:rsid w:val="00E77C67"/>
    <w:rsid w:val="00E87C9F"/>
    <w:rsid w:val="00E93070"/>
    <w:rsid w:val="00ED5562"/>
    <w:rsid w:val="00ED7463"/>
    <w:rsid w:val="00F75405"/>
    <w:rsid w:val="00F9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9BEEC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ED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D55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006AD-C564-4AAD-933D-84E102C2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2025-02-12T09:21:00Z</dcterms:created>
  <dcterms:modified xsi:type="dcterms:W3CDTF">2025-02-19T11:51:00Z</dcterms:modified>
</cp:coreProperties>
</file>